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2024年人大业务经费项目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英吉沙县人民代表大会常务委员会办公室</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英吉沙县人民代表大会常务委员会办公室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严莉</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2025年05月21日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2020.00〕20.009号）、自治区人大常委会办公厅《关于印发&lt;自治区人大预算联网监督工作实施方案&gt;的通知》(新人常办[2017]139号文件)、《喀什地区人大预算联网监督工作实施方案》以及2021年1月23日县委书记批示的《关于解决建立英吉沙县人大预算联网监督系统经费的请示》等相关政策文件与规定，旨在评价英吉沙县人大代表“室、站”运行情况、乡级人代会会议召开情况，县、乡视频培训系统网络运行情况，预算联网监督系统运行维护情况，过程及效果，评价财政预算资金使用的效率及效益。通过该项目的实施，保障基层人大工作正常开展，人大代表履职能力不断提升，维护社会稳定持续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是为了进一步畅通民主民意表达平台和机制，支持和保障代表依法履职，及时听取和反映人民群众愿望诉求，做到民有所呼、我有所应，为县委和政府科学决策事项建言献策，切实将人民群众的意愿依法转化为党和政府的行动，保障人民当家作主。同时充分发挥人大代表自身作用，带领全县各族人民主动围绕社会稳定和长治久安的总目标、英吉沙“十四五”规划和</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重大决策部署等，凝心聚力、真抓实干，不断推动英吉沙县又好又快发展。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严莉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英吉沙县人民代表大会常务委员会办公室为行政事业单位，纳入2024年部门决算编制范围的有1个办公室、4个工委、1个预算联网监督服务中心。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20人，其中：行政人员编制15人、工勤3人、参公0人、事业编制2人。实有在职人数17人，其中：行政在职14人、工勤1人、参公0人、事业在职2人。离退休人员28人，其中：行政退休人员24人、事业退休0人，行政工勤4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印发〈自治区人的大预算联网监督工作实施方案〉的通知》（新人常办〔2017〕139号）文件，该项目总投资为64.94万元，资金来源为2024年部门单位年初预算。为县级配套资金，最终确定项目资金总数为64.94万元，其中：财政资金64.94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截至2024年12月31日，该项目实际支出金额为64.94万元，预算执行率100%，资金主要用于：进一步畅通民主民意表达平台和机制。</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进一步畅通民主民意表达平台和机制，支持和保障代表依法履职，及时听取和反映人民群众愿望诉求，做到民有所呼、我有所应，为县委和政府科学决策事项建言献策，切实将人民群众的意愿依法转化为党和政府的行动，保障人民当家作主。同时充分发挥人大代表自身作用，带领全县各族人民主动围绕社会稳定和长治久安的总目标、英吉沙县“十四五”规划和县委、政府重大决策部署等，凝心聚力、真抓实干，不断推动英吉沙县又好又快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实施的前期准备工作：按照下达资金做了实施方案，绩效目标表。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1.人民代表大会会议费：由各乡镇人大主席团负责组织召开。由各乡镇人大主席团负责组织召开，召开的具体时间，根据本地实际情况确定，会期不得少于1天时间，每年召开人民代表大会次数不得少于2次。2.人大代表“室”“站”补助：一是县级人大代表工作室补助经费，二是14个乡级代表联络站补助经费，三是59个村级代表联络站补助经费。。此项目的实施，可进一步畅通民主民意表达平台和机制，支持和保障代表依法履职，及时听取和反映人民群众愿望诉求，做到民有所呼、我有所应，为县委和政府科学决策事项建言献策，切实将人民群众的意愿依法转化为党和政府的行动，保障人民当家作主。同时充分发挥人大代表自身作用，带领全县各族人民主动围绕社会稳定和长治久安的总目标、英吉沙“十四五”规划和县委、政府重大决策部署等，凝心聚力、真抓实干，不断推动英吉沙县又好又快发展。3.人大预算联网监督系统运营维护服务费，具体由县人大预算联网监督服务中心负责实施，具体由县人大预算联网监督服务中心负责实施，主要用于支付 2024年(2024年4月-2025年3月)系统运营维护服务费，（包括：系统软件维护服务费，电子政务外网电路租赁费）。此项目实施，可对全口径预算决策进行审查，实现对预算全过程的监督。预算联网监督系统具有查询、预警、分析、服务等基本功能，通过预算联网监督系统，对一般公共预算、政府，基金预算、国有资本经营预算、社会保险预算的预算编制、预算执行、预算调整、决算数据及相关政策信息实现在线查询。对预算管理中的问题自动捕捉及时预算，按程序进行处理，提高监督效率和效能。按照预算法关于预算执行和决策审查重点内容对预算执行和决策进行分析，形成量化直观的指标和图表，为开展预决算审查监督提供数据信息支撑，为人大及其常委会和人大代表开展预算审查监督等提供相关服务。4.县、乡人大代表视频培训系统网络费：由县人民代表大会常务委员会办公室具体负责组织实施，项目实施地点分别是英吉沙县人大办公室和全县14个乡镇人民政府。此项目实施，可通过电子政务内网连接，实现自治区、地区、县和乡镇会议系统设备、网络联线全覆盖。项目建成后，可满足全县14个乡镇代表联络站代表的常态化培训工作，同时，又可与自治区人大视频会议主系统形成贯通自治区、地区、县、乡镇的人大系统视频会议网络，满足全县各级人大会议和人大代表培训需要，不断提高全县各级人大代表自身综合素质，增强依法履职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人代会会议14个乡镇均召开了人代会，并顺利闭幕；随着对人大代表工作室、工作站的不断投入，人大代表建言献策的平台硬件建设已经初见雏形，彰显人民民主、代表依法履职、民有所呼、我有所应，党的部署在哪里，人大工作就指到哪里。人大预算联网监督系统正常运转、县、乡人大代表视频培训系统正常运行。达到预期目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2020.00〕20.009号）等相关政策文件与规定，旨在评价财政项目实施前期、过程及效果，评价财政预算资金使用的效率及效益，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2020.00〕20.009号）等相关政策文件与规定，以2024年人大业务经费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2024年人大业务经费项目绩效评价指标体系及综合评分表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严莉任组长，任评价组组长，绩效评价工作职责为负责全盘工作。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陈龙任评价组副组长，绩效评价工作职责为为对项目实施情况进行实地调查。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杨梅芳任成员，绩效评价工作职责为负责资料审核等工作。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通过实施人大业务经费项目产生社会效益。项目实施主要通过项目决策、项目过程、项目产出以及项目效益等方面进行评价，其中：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实地调研、综合分析法、问卷调查法等方式，主要采用综合分析法对项目的决策、实施、产出、效益进行综合评价分析。一是依据《代表法》《组织法》规定，县人大常委会每一年度至少组织举行一次代表全体会议，乡镇人民代表大会每年至少召开2次，根据会议法定内容和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根据自治区党委《关于新时代加强人大工作的意见》、自治区人大常委会《关于新时代加强和改进代表工作意见》《自治区人大常委会代表工作规程》、喀什地区《关于加强人大代表“家、室、站”建设密切同人民群众联系的实施意见》、英吉沙县《关于加强人大代表“室、站”建设 密切同人民群众联系的实施意见》《新疆维吾尔自治区人大代表活动经费管理使用办法》等内容。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根据2017年11月24日自治区人大常委会办公厅《关于印发&lt;自治区人大预算联网监督工作实施方案&gt;的通知》(新人常办[2017]139号文件)、《喀什地区人大预算联网监督工作实施方案》以及2021年1月23日县委书记批示的《关于解决建立英吉沙县人大预算联网监督系统经费的请示》等文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根据2021年10月8日喀什地区人大工委办公室、喀什地区财政局下发的《关于拨付县、乡人大代表视频培训系统专项经费的通知》(喀地财行[2021]59号)文件)。文件立项，项目实施符合国家和自治区相关工作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项目过程：人大业务经费项目预算安排 64.94万元，实际支出64.94万元，预算执行率100%。项目资金使用合规，项目财务管理制度健全，财务监控到位，所有资金支付均按照国库集中支付制度严格执行，现有项目管理制度执行情况良好。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项目产出：项目实施产生的数量达标预期目标、质量达到预期标准，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项目效益：通过实施此项目产生社会效益保障基层人大工作正常开展。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人大业务经费项目进行客观评价，最终评分结果：评价总分100.00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结合英吉沙县人民代表大会常务委员会办公室职责召集本级人民代表大会会议；在本行政区域内保证宪法、法律、行政法规和上级人民代表大会及其常务委员会决议的遵守和执行。讨论决定本行政区域内的政治、经济、教育、科学、文化、卫生、环境和资源保护、民政、民族等工作的重大事项；监督本级人民政府、人民法院和人民检察院的工作，联系本级人民代表大会代表。选举、罢免本级国家机构领导人员；完成县委交办的其他工作。一是依据《代表法》《组织法》规定，县人大常委会每一年度至少组织举行一次代表全体会议，乡镇人民代表大会每年至少召开2次，根据会议法定内容和要求。二是根据自治区党委《关于新时代加强人大工作的意见》、自治区人大常委会《关于新时代加强和改进代表工作意见》《自治区人大常委会代表工作规程》、喀什地区《关于加强人大代表“家、室、站”建设密切同人民群众联系的实施意见》、英吉沙县《关于加强人大代表“室、站”建设 密切同人民群众联系的实施意见》《新疆维吾尔自治区人大代表活动经费管理使用办法》等内容。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根据2017年11月24日自治区人大常委会办公厅《关于印发&lt;自治区人大预算联网监督工作实施方案&gt;的通知》(新人常办[2017]139号文件)、《喀什地区人大预算联网监督工作实施方案》以及2021年1月23日县委书记批示的《关于解决建立英吉沙县人大预算联网监督系统经费的请示》等文件。四是根据2021年10月8日喀什地区人大工委办公室、喀什地区财政局下发的《关于拨付县、乡人大代表视频培训系统专项经费的通知》(喀地财行[2021]59号)文件)。英财预[2024]000001号，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英吉沙县人大常委会办公室根据决策依据编制工作计划和经费预算，根据《关于印发〈自治区人的大预算联网监督工作实施方案〉的通知》（新人常办〔2017〕139号）文件，经过与英吉沙县人大常委会办公室项目分管领导进行沟通、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英吉沙县人大常委会办公室制定了人大业务经费项目实施方案，明确了总体思路及目标、并对任务进行了详细分解，细化为“召开县、乡人代会会议次数”、“维护网络系统数量”等指标，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英吉沙县人大常委会办公室将项目绩效目标细化分解具体科室，明确了“人代会会议费支出成本”、“县、乡人大代表视频培训系统网络年费”以及“预算联网监督系统运营维护费成本”等指标，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该项目根据《关于印发〈自治区人的大预算联网监督工作实施方案〉的通知》（新人常办〔2017〕139号）文件编制预算，项目预算编制经过科学论证，内容与项目内容匹配，项目投资额64.94万元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该项目根据《关于印发〈自治区人的大预算联网监督工作实施方案〉的通知》（新人常办〔2017〕139号）以及《关于拨付县、乡人大代表视频培训系统专项经费的通知》（喀地财行〔2021〕59号）文件分配资金，资金分配相关科室与英吉沙县人大常委会办公室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5个三级指标构成，权重分为20分，实际得分20.00分，得分率为100%。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（1）资金到位率：财政资金64.94万元足额拨付到位，到位率100%，我单位能够及时足额按照合同约定将专项资金拨付给联合体单位，根据评分标准，该指标不扣分，得3分。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（2）预算执行率：英吉沙县人大常委会办公室预算编制较为详细，项目预算金额64.94万元，执行金额64.94万元，执行率100%，根据评分标准，该指标不扣分，得3分。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英吉沙县人大常委会办公室制定了《新疆维吾尔自治区人大代表活动经费管理使用办法》等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英吉沙县人大常委会办公室制定了《新疆维吾尔自治区人大代表活动经费管理使用办法》等人大相关管理办法，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英吉沙县人大常委会办公室提出经费预算支出可行性方案，经过与人大常委会分管领导沟通后，报党组会议研究执行，并根据《关于新时代加强人大工作的意见》、自治区人大常委会《关于新时代加强和改进代表工作意见》《自治区人大常委会代表工作规程》、喀什地区《关于加强人大代表“家、室、站”建设密切同人民群众联系的实施意见》、英吉沙县《关于加强人大代表“室、站”建设 密切同人民群众联系的实施意见》《新疆维吾尔自治区人大代表活动经费管理使用办法》实施，财务对资金的使用合法合规性进行监督，年底对资金使用效果进行自评，根据评分标准，该指标不扣分，得5分。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项目产出类指标包括产出数量、产出质量、产出时效、产出成本四方面的内容，由4个三级指标构成，权重分为45分，实际得分45.00分，得分率为100.00%。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召开县、乡人代会会议次数指标，预期指标值为大于等于2次，实际完成值为2次，指标完成率为100%，与预期目标一致，根据评分标准，该指标不扣分，得5分。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保障代表联络“站”数量指标，预期指标值为大于等于74个，实际完成值为74个，指标完成率为100%，与预期目标一致，根据评分标准，该指标不扣分，得5分。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维护网络系统数量指标，预期指标值为2个，实际完成值为2个，指标完成率为100%，与预期目标一致，根据评分标准，该指标不扣分，得5分。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资金足额保障率指标，预期指标值为100%，实际完成值为100%，指标完成率为100%，与预期目标一致，根据评分标准，该指标不扣分，得10分。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项目完成时间指标，预期指标值为2024年12月24日，实际完成值为2024年12月24日，指标完成率为100%，与预期目标一致，根据评分标准，该指标不扣分，得10分。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人代会会议费支出成本指标，预期指标值为小于等于24.81万元，实际完成值为24.81万元，指标完成率为100%，与预期目标无偏差，根据评分标准，该指标不扣分，得3分。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代表“室”“站”改造成本指标，预期指标值为小于等于48.5万元，实际完成值为48.5万元，指标完成率为100%，与预期目标无偏差，根据评分标准，该指标不扣分，得3分。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预算联网监督系统运营维护费成本指标，预期指标值为小于等于5万元/年，实际完成值为5万元/年，指标完成率为100%，与预期目标一致，根据评分标准，该指标不扣分，得2分。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县、乡人大代表视频培训系统网络年费指标，预期指标值为小于等于0.882万元，实际完成值为0.882万元，指标完成率为100%，与预期目标一致，根据评分标准，该指标不扣分，得2分。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保障基层人大工作正常开展指标，该指标预期指标值为长期，实际完成值为长期，指标完成率为100%，与预期指标一致，根据评分标准，该指标不扣分，得10分。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对于满意度指标“受益干部满意度”，该指标预期指标值为95%，实际完成值为95%，指标完成率为100%，该指标无偏差。</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2024年人大业务经费项目预算64.94万元，到位64.94万元，实际支出64.94万元，预算执行率为100%，项目绩效指标总体完成率为100%，偏差率为0%,该项目无偏差。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编制人大业务经费预算时，对各项支出进行详细分类与细化。以人大代表活动经费为例，应将活动经费进一步细分为调研差旅费、资料印刷费、场地租赁费、专家咨询费等具体子项目。对于人大业务工作经费，按照信访接待、执法检查、政策研究等不同业务板块分别编制预算明细，明确每个子项目的预算金额与支出标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（一）本项目产生的部分间接性效果无法在短期内进行衡量，因此很难认定项目产生的全部效果。通过指标来反映绩效，指标的科学性和全面性需要不断地完善和研究。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（三）评价结果分别编入政府决算和部门预算，报送本级人民代表大会常务委员会，并依法予以公开。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