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D2D9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  <w:lang w:val="en-US" w:eastAsia="zh-CN"/>
        </w:rPr>
        <w:t>2025年安全生产行政执法“双随机”抽查名单</w:t>
      </w:r>
    </w:p>
    <w:p w14:paraId="7DDEDAED">
      <w:pPr>
        <w:pStyle w:val="2"/>
        <w:rPr>
          <w:rFonts w:hint="default"/>
          <w:sz w:val="13"/>
          <w:szCs w:val="13"/>
          <w:lang w:val="en-US"/>
        </w:rPr>
      </w:pPr>
    </w:p>
    <w:tbl>
      <w:tblPr>
        <w:tblStyle w:val="3"/>
        <w:tblW w:w="49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868"/>
        <w:gridCol w:w="1559"/>
        <w:gridCol w:w="1171"/>
        <w:gridCol w:w="1685"/>
      </w:tblGrid>
      <w:tr w14:paraId="51025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B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实际经营</w:t>
            </w:r>
          </w:p>
          <w:p w14:paraId="4474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地址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6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涉重点监管领域</w:t>
            </w: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F37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54F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1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喀什帮丰节水设备有限责任公司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建材行业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272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32B3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39A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D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英吉沙县南端手套缝纫农民专业合作社联合社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新疆英吉沙县产业园区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纺织行业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1F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0E3C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298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新疆鲁宁木业有限公司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0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FC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41B0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CA7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英吉沙援疆生产资料有限公司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47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17A1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32D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英吉沙昌斯达新型建材厂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7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建材行业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F5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00AD1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515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新疆西荣服饰有限公司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新疆英吉沙县产业园区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纺织行业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2B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2470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0FF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新疆源水科技开发有限公司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9C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4F47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A71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英吉沙县金久建材有限责任公司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建材行业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3B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2374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607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A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英吉沙县经纬纺织制品有限公司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新疆英吉沙县产业园区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纺织行业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8C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5A0B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ACC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英吉沙丰来达建材有限公司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建材行业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8C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345B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5B4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喀什神恋有机食品有限责任公司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8D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39807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45F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喀什椒源食品有限公司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8E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73C5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EF9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英吉沙县艳红辣椒种植加工专业合作社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87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10EB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033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喀什承烨机电工程有限公司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A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机械行业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90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21052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DBB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喀什新路美建材有限公司英吉沙县分公司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C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建材行业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7C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0786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0BA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喀什龙力焊材有限责任公司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A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F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机械行业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13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32B6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9C1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新疆鲁新冰源制冷设备有限公司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A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28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1DA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6BF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喀什库山河国际贸易有限公司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A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BD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308E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0D2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4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新疆豆美食品科技开发有限公司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新疆英吉沙县工业园区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D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轻工行业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9C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7260E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641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新建晶森服饰进出口有限公司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新疆英吉沙县产业园区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纺织行业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9B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4AF7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24A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新疆众之众服饰有限公司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9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新疆英吉沙县产业园区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纺织行业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8D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  <w:tr w14:paraId="5B046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DFD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4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新疆裕登棉纺织有限公司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新疆英吉沙县产业园区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2"/>
                <w:szCs w:val="22"/>
                <w:lang w:val="en-US" w:eastAsia="zh-CN" w:bidi="ar-SA"/>
              </w:rPr>
              <w:t>纺织行业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58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一年检查一次</w:t>
            </w:r>
          </w:p>
        </w:tc>
      </w:tr>
    </w:tbl>
    <w:p w14:paraId="326F9347">
      <w:pPr>
        <w:rPr>
          <w:rFonts w:hint="default"/>
          <w:sz w:val="2"/>
          <w:szCs w:val="2"/>
          <w:lang w:val="en-US" w:eastAsia="zh-CN"/>
        </w:rPr>
      </w:pPr>
    </w:p>
    <w:p w14:paraId="1A38CA36">
      <w:bookmarkStart w:id="0" w:name="_GoBack"/>
      <w:bookmarkEnd w:id="0"/>
    </w:p>
    <w:sectPr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1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BBDC6"/>
    <w:multiLevelType w:val="singleLevel"/>
    <w:tmpl w:val="934BBDC6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eastAsia="仿宋_GB2312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6C8307E7"/>
    <w:rsid w:val="6C8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2025-01-27T10:53:00Z</dcterms:created>
  <dc:creator>Administrator</dc:creator>
  <cp:lastModifiedBy>Administrator</cp:lastModifiedBy>
  <dcterms:modified xsi:type="dcterms:W3CDTF">2025-01-27T10:54:02Z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54D5A1FC61984C549B8ACA0FBFD9C329_11</vt:lpwstr>
  </property>
</Properties>
</file>