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hint="default" w:ascii="方正黑体_GBK" w:hAnsi="方正黑体_GBK" w:eastAsia="方正黑体_GBK" w:cs="方正黑体_GBK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lang w:val="en-US" w:eastAsia="zh-CN"/>
        </w:rPr>
        <w:t>附件1-1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</w:rPr>
        <w:t>××</w:t>
      </w:r>
      <w:r>
        <w:rPr>
          <w:rFonts w:hint="eastAsia" w:ascii="Times New Roman" w:eastAsia="方正小标宋简体" w:cs="Times New Roman"/>
          <w:sz w:val="44"/>
          <w:szCs w:val="44"/>
          <w:lang w:val="en-US" w:eastAsia="zh-CN"/>
        </w:rPr>
        <w:t>县</w:t>
      </w:r>
      <w:r>
        <w:rPr>
          <w:rFonts w:hint="eastAsia" w:ascii="Times New Roman" w:eastAsia="方正小标宋简体" w:cs="Times New Roman"/>
          <w:sz w:val="44"/>
          <w:szCs w:val="44"/>
        </w:rPr>
        <w:t>（市</w:t>
      </w:r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、</w:t>
      </w:r>
      <w:r>
        <w:rPr>
          <w:rFonts w:hint="eastAsia" w:ascii="Times New Roman" w:eastAsia="方正小标宋简体" w:cs="Times New Roman"/>
          <w:sz w:val="44"/>
          <w:szCs w:val="44"/>
          <w:lang w:val="en-US" w:eastAsia="zh-CN"/>
        </w:rPr>
        <w:t>区</w:t>
      </w:r>
      <w:r>
        <w:rPr>
          <w:rFonts w:hint="eastAsia" w:ascii="Times New Roman" w:eastAsia="方正小标宋简体" w:cs="Times New Roman"/>
          <w:sz w:val="44"/>
          <w:szCs w:val="44"/>
        </w:rPr>
        <w:t>）</w:t>
      </w:r>
      <w:r>
        <w:rPr>
          <w:rFonts w:ascii="Times New Roman" w:eastAsia="方正小标宋简体" w:cs="Times New Roman"/>
          <w:sz w:val="44"/>
          <w:szCs w:val="44"/>
        </w:rPr>
        <w:t>消防安全重点单位申报表</w:t>
      </w:r>
    </w:p>
    <w:tbl>
      <w:tblPr>
        <w:tblStyle w:val="4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责任人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管理人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  <w:noWrap w:val="0"/>
            <w:vAlign w:val="top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根据《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  <w:noWrap w:val="0"/>
            <w:vAlign w:val="top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cs="Times New Roman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sz w:val="24"/>
              </w:rPr>
              <w:t>意  见</w:t>
            </w:r>
          </w:p>
        </w:tc>
        <w:tc>
          <w:tcPr>
            <w:tcW w:w="7326" w:type="dxa"/>
            <w:gridSpan w:val="7"/>
            <w:noWrap w:val="0"/>
            <w:vAlign w:val="top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9162" w:type="dxa"/>
            <w:gridSpan w:val="8"/>
            <w:noWrap w:val="0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归口管理部门，是指单位消防安全管理的组织机构。如保卫处（科）、安全处（科）等。</w:t>
            </w:r>
          </w:p>
        </w:tc>
      </w:tr>
    </w:tbl>
    <w:p/>
    <w:sectPr>
      <w:pgSz w:w="11906" w:h="16838"/>
      <w:pgMar w:top="2098" w:right="1531" w:bottom="56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jNkYjVmZWQ2OTZhMTIzM2Q0N2EwOWRhYTM1NmMifQ=="/>
  </w:docVars>
  <w:rsids>
    <w:rsidRoot w:val="53E31398"/>
    <w:rsid w:val="05490779"/>
    <w:rsid w:val="53E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  <w:szCs w:val="44"/>
    </w:rPr>
  </w:style>
  <w:style w:type="paragraph" w:styleId="3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2024-03-06T03:04:00Z</dcterms:created>
  <dc:creator>Administrator</dc:creator>
  <cp:lastModifiedBy>Administrator</cp:lastModifiedBy>
  <dcterms:modified xsi:type="dcterms:W3CDTF">2024-03-06T03:05:15Z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F11E13B3D5B544E9A185B9284D9EC800</vt:lpwstr>
  </property>
</Properties>
</file>